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20" w:rsidRDefault="007B7920" w:rsidP="2858028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8580285">
        <w:rPr>
          <w:rFonts w:ascii="Times New Roman" w:eastAsia="Times New Roman" w:hAnsi="Times New Roman" w:cs="Times New Roman"/>
          <w:sz w:val="24"/>
          <w:szCs w:val="24"/>
          <w:u w:val="single"/>
        </w:rPr>
        <w:t>Podręczniki rok szkolny 202</w:t>
      </w:r>
      <w:r w:rsidR="004D26B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28580285">
        <w:rPr>
          <w:rFonts w:ascii="Times New Roman" w:eastAsia="Times New Roman" w:hAnsi="Times New Roman" w:cs="Times New Roman"/>
          <w:sz w:val="24"/>
          <w:szCs w:val="24"/>
          <w:u w:val="single"/>
        </w:rPr>
        <w:t>/202</w:t>
      </w:r>
      <w:r w:rsidR="004D26BB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</w:p>
    <w:p w:rsidR="007B7920" w:rsidRDefault="007B7920" w:rsidP="285802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8580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Technik </w:t>
      </w:r>
      <w:r w:rsidR="00FB66C5" w:rsidRPr="28580285">
        <w:rPr>
          <w:rFonts w:ascii="Times New Roman" w:eastAsia="Times New Roman" w:hAnsi="Times New Roman" w:cs="Times New Roman"/>
          <w:b/>
          <w:bCs/>
          <w:sz w:val="24"/>
          <w:szCs w:val="24"/>
        </w:rPr>
        <w:t>architektury krajobrazu</w:t>
      </w:r>
    </w:p>
    <w:p w:rsidR="007B7920" w:rsidRDefault="007B7920" w:rsidP="285802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8580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</w:t>
      </w:r>
      <w:r w:rsidR="00D877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28580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 </w:t>
      </w:r>
      <w:proofErr w:type="spellStart"/>
      <w:r w:rsidRPr="28580285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proofErr w:type="spellEnd"/>
    </w:p>
    <w:tbl>
      <w:tblPr>
        <w:tblStyle w:val="Tabela-Siatka"/>
        <w:tblW w:w="9288" w:type="dxa"/>
        <w:tblLayout w:type="fixed"/>
        <w:tblLook w:val="04A0"/>
      </w:tblPr>
      <w:tblGrid>
        <w:gridCol w:w="1413"/>
        <w:gridCol w:w="1920"/>
        <w:gridCol w:w="2550"/>
        <w:gridCol w:w="2163"/>
        <w:gridCol w:w="1242"/>
      </w:tblGrid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 i 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77A103D1" w:rsidP="638593DA">
            <w:pPr>
              <w:spacing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słowami. Klasa 3 część  2. Podręcznik do języka polskiego dla liceum ogólnokształcącego i technikum. Zakres podstawowy i rozszerzony</w:t>
            </w:r>
          </w:p>
          <w:p w:rsidR="00357F17" w:rsidRDefault="00357F17" w:rsidP="638593D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Ponad słowami klasa 4cz. 1i 2 ( podręcznik w przygotowaniu)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5BA87675" w:rsidP="2C25ABF1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2858028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Joanna Kościerzyńska, Anna Cisowska, Aleksandra Wróblewska, Małgorzata Matecka, Anna Równy, Joanna Ginter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Repetytorium maturalne. My </w:t>
            </w:r>
            <w:r w:rsidR="00950C8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atur</w:t>
            </w:r>
            <w:r w:rsidR="00950C8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perspectives</w:t>
            </w:r>
            <w:proofErr w:type="spellEnd"/>
          </w:p>
          <w:p w:rsidR="00AA342E" w:rsidRDefault="00AA342E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Pr="00357F17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17">
              <w:rPr>
                <w:rFonts w:ascii="Times New Roman" w:eastAsia="Times New Roman" w:hAnsi="Times New Roman" w:cs="Times New Roman"/>
                <w:sz w:val="24"/>
                <w:szCs w:val="24"/>
              </w:rPr>
              <w:t>D. Williams,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0035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Górniak,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35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F17">
              <w:rPr>
                <w:rFonts w:ascii="Times New Roman" w:eastAsia="Times New Roman" w:hAnsi="Times New Roman" w:cs="Times New Roman"/>
                <w:sz w:val="24"/>
                <w:szCs w:val="24"/>
              </w:rPr>
              <w:t>Pokrzew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5B72E1" w:rsidRDefault="005B72E1" w:rsidP="005B72E1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B72E1">
              <w:rPr>
                <w:rFonts w:ascii="Times New Roman" w:eastAsia="Times New Roman" w:hAnsi="Times New Roman" w:cs="Times New Roman"/>
              </w:rPr>
              <w:t>PERFEKT (numer podręcznika podany został uczniom przez nauczyciela uczącego) </w:t>
            </w:r>
          </w:p>
          <w:p w:rsidR="00AA342E" w:rsidRDefault="00AA342E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10" w:rsidRDefault="00717110" w:rsidP="0071711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Beata Jaroszewicz, Jan </w:t>
            </w:r>
            <w:proofErr w:type="spellStart"/>
            <w:r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Szurmant</w:t>
            </w:r>
            <w:proofErr w:type="spellEnd"/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 xml:space="preserve">, Anna </w:t>
            </w:r>
            <w:proofErr w:type="spellStart"/>
            <w:r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Wojdat-</w:t>
            </w:r>
            <w:r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Niklewska</w:t>
            </w:r>
            <w:proofErr w:type="spellEnd"/>
            <w:r>
              <w:rPr>
                <w:rStyle w:val="eop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2E" w:rsidRDefault="007B7920" w:rsidP="002712D1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Poznać </w:t>
            </w:r>
            <w:r w:rsidRPr="28580285">
              <w:rPr>
                <w:rStyle w:val="normaltextrun"/>
                <w:rFonts w:ascii="Times New Roman" w:eastAsia="Times New Roman" w:hAnsi="Times New Roman" w:cs="Times New Roman"/>
              </w:rPr>
              <w:t>przeszłość </w:t>
            </w:r>
            <w:r w:rsidR="00AA342E">
              <w:rPr>
                <w:rStyle w:val="eop"/>
                <w:color w:val="000000" w:themeColor="text1"/>
              </w:rPr>
              <w:t>4</w:t>
            </w:r>
            <w:r w:rsidR="001557E5">
              <w:rPr>
                <w:rStyle w:val="eop"/>
                <w:color w:val="000000" w:themeColor="text1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D87701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C44ED8" w:rsidP="00C44ED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</w:t>
            </w:r>
            <w:r w:rsidR="00357F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 centrum uwagi. Podręcznik dla liceum i technikum po szkole podstawowej</w:t>
            </w:r>
          </w:p>
          <w:p w:rsidR="00AA342E" w:rsidRDefault="00AA342E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Pr="00357F17" w:rsidRDefault="00357F17" w:rsidP="00357F17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F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Janicki, J. </w:t>
            </w:r>
            <w:proofErr w:type="spellStart"/>
            <w:r w:rsidRPr="00357F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Kięczkowska</w:t>
            </w:r>
            <w:proofErr w:type="spellEnd"/>
            <w:r w:rsidRPr="00357F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357F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Manz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Oblicza geografii 2 </w:t>
            </w:r>
          </w:p>
          <w:p w:rsidR="00357F17" w:rsidRDefault="00357F17" w:rsidP="00357F17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Podręcznik dla liceum i technikum po szkole podstawowej</w:t>
            </w:r>
          </w:p>
          <w:p w:rsidR="00357F17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42E" w:rsidRDefault="00AA342E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C44ED8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 Rachwał i</w:t>
            </w:r>
            <w:r w:rsidR="00357F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P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Biologia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P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2858028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7" w:rsidRPr="00357F17" w:rsidRDefault="00357F17" w:rsidP="00357F17">
            <w:pPr>
              <w:spacing w:line="254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Biologia na czasie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7F17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shd w:val="clear" w:color="auto" w:fill="FFFFFF"/>
              </w:rPr>
              <w:lastRenderedPageBreak/>
              <w:t>Podręcznik dla liceum i technikum po szkole podstawowej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shd w:val="clear" w:color="auto" w:fill="FFFFFF"/>
              </w:rPr>
              <w:t xml:space="preserve"> zakres rozszerzony ( karty pracy)</w:t>
            </w:r>
          </w:p>
          <w:p w:rsidR="007B7920" w:rsidRDefault="007B7920" w:rsidP="28580285">
            <w:pPr>
              <w:spacing w:line="254" w:lineRule="auto"/>
              <w:rPr>
                <w:rStyle w:val="normaltextrun"/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</w:p>
          <w:p w:rsidR="00AA342E" w:rsidRDefault="00AA342E" w:rsidP="28580285">
            <w:pPr>
              <w:spacing w:line="254" w:lineRule="auto"/>
              <w:rPr>
                <w:rStyle w:val="normaltextrun"/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</w:p>
          <w:p w:rsidR="00AA342E" w:rsidRPr="007B7920" w:rsidRDefault="00AA342E" w:rsidP="28580285">
            <w:pPr>
              <w:spacing w:line="254" w:lineRule="auto"/>
              <w:rPr>
                <w:rStyle w:val="normaltextrun"/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P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lastRenderedPageBreak/>
              <w:t>F. Dubert, M Guzik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P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Nowa Era</w:t>
            </w:r>
          </w:p>
        </w:tc>
      </w:tr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2E" w:rsidRDefault="00357F17" w:rsidP="28580285">
            <w:pPr>
              <w:pStyle w:val="paragraph"/>
              <w:spacing w:before="0" w:beforeAutospacing="0" w:after="0" w:afterAutospacing="0"/>
              <w:textAlignment w:val="baseline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Odkryć fizykę 2 Podręcznik ze zbiorem zadań dla technikum i liceum</w:t>
            </w:r>
          </w:p>
          <w:p w:rsidR="00AA342E" w:rsidRDefault="00AA342E" w:rsidP="28580285">
            <w:pPr>
              <w:pStyle w:val="paragraph"/>
              <w:spacing w:before="0" w:beforeAutospacing="0" w:after="0" w:afterAutospacing="0"/>
              <w:textAlignment w:val="baseline"/>
              <w:rPr>
                <w:shd w:val="clear" w:color="auto" w:fill="FFFFFF"/>
                <w:lang w:eastAsia="en-US"/>
              </w:rPr>
            </w:pPr>
          </w:p>
          <w:p w:rsidR="00AA342E" w:rsidRDefault="00AA342E" w:rsidP="28580285">
            <w:pPr>
              <w:pStyle w:val="paragraph"/>
              <w:spacing w:before="0" w:beforeAutospacing="0" w:after="0" w:afterAutospacing="0"/>
              <w:textAlignment w:val="baseline"/>
              <w:rPr>
                <w:shd w:val="clear" w:color="auto" w:fill="FFFFFF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M. Braun, W. Śliwa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P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P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Matematyka 3</w:t>
            </w:r>
          </w:p>
          <w:p w:rsidR="00AA342E" w:rsidRDefault="00AA342E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42E" w:rsidRPr="007B7920" w:rsidRDefault="00AA342E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Pr="007B7920" w:rsidRDefault="00357F17" w:rsidP="00C44ED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G. Janocha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Pr="007B7920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B7920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20" w:rsidRDefault="007B7920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07B7920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9B38ED8" w:rsidP="00C44ED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Moje miejsce w </w:t>
            </w:r>
            <w:r w:rsidR="00C44ED8">
              <w:rPr>
                <w:rFonts w:ascii="Times New Roman" w:eastAsia="Times New Roman" w:hAnsi="Times New Roman" w:cs="Times New Roman"/>
                <w:sz w:val="24"/>
                <w:szCs w:val="24"/>
              </w:rPr>
              <w:t>rodzinie.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D8" w:rsidRDefault="09B38ED8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Szpet </w:t>
            </w:r>
          </w:p>
          <w:p w:rsidR="007B7920" w:rsidRDefault="09B38ED8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0" w:rsidRDefault="09B38ED8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580285"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</w:t>
            </w:r>
          </w:p>
        </w:tc>
      </w:tr>
      <w:tr w:rsidR="00357F17" w:rsidTr="00AA34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7" w:rsidRPr="28580285" w:rsidRDefault="00357F17" w:rsidP="285802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Obiekty małej architektury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7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7" w:rsidRPr="28580285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Architektura krajobrazu cz. 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7" w:rsidRPr="28580285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7" w:rsidRPr="28580285" w:rsidRDefault="00357F17" w:rsidP="2858028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Hortpress</w:t>
            </w:r>
            <w:proofErr w:type="spellEnd"/>
          </w:p>
        </w:tc>
      </w:tr>
    </w:tbl>
    <w:p w:rsidR="0012517C" w:rsidRPr="007B7920" w:rsidRDefault="0012517C" w:rsidP="28580285">
      <w:pPr>
        <w:rPr>
          <w:rFonts w:ascii="Times New Roman" w:eastAsia="Times New Roman" w:hAnsi="Times New Roman" w:cs="Times New Roman"/>
        </w:rPr>
      </w:pPr>
    </w:p>
    <w:sectPr w:rsidR="0012517C" w:rsidRPr="007B7920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433A"/>
    <w:multiLevelType w:val="hybridMultilevel"/>
    <w:tmpl w:val="87646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417EF"/>
    <w:rsid w:val="00076C40"/>
    <w:rsid w:val="000B4E8B"/>
    <w:rsid w:val="000E1D7C"/>
    <w:rsid w:val="000E35CF"/>
    <w:rsid w:val="0012517C"/>
    <w:rsid w:val="001557E5"/>
    <w:rsid w:val="00173340"/>
    <w:rsid w:val="001B0971"/>
    <w:rsid w:val="002373B1"/>
    <w:rsid w:val="002712D1"/>
    <w:rsid w:val="00345AA0"/>
    <w:rsid w:val="00357F17"/>
    <w:rsid w:val="003A5413"/>
    <w:rsid w:val="003A5526"/>
    <w:rsid w:val="003C6D02"/>
    <w:rsid w:val="004549CE"/>
    <w:rsid w:val="00481003"/>
    <w:rsid w:val="004D26BB"/>
    <w:rsid w:val="004E1FCF"/>
    <w:rsid w:val="004E4EE4"/>
    <w:rsid w:val="00544B9D"/>
    <w:rsid w:val="005524BC"/>
    <w:rsid w:val="005B72E1"/>
    <w:rsid w:val="005B7A5F"/>
    <w:rsid w:val="005E0213"/>
    <w:rsid w:val="00603D7F"/>
    <w:rsid w:val="006C7A41"/>
    <w:rsid w:val="006E065C"/>
    <w:rsid w:val="00717110"/>
    <w:rsid w:val="0079552D"/>
    <w:rsid w:val="007B7920"/>
    <w:rsid w:val="007F37A0"/>
    <w:rsid w:val="00852AD5"/>
    <w:rsid w:val="0086514D"/>
    <w:rsid w:val="00882E74"/>
    <w:rsid w:val="00912E71"/>
    <w:rsid w:val="00945015"/>
    <w:rsid w:val="009478FC"/>
    <w:rsid w:val="00950C8B"/>
    <w:rsid w:val="00992C53"/>
    <w:rsid w:val="009B6EBC"/>
    <w:rsid w:val="009C22DE"/>
    <w:rsid w:val="009E6F03"/>
    <w:rsid w:val="009F763F"/>
    <w:rsid w:val="00A931A8"/>
    <w:rsid w:val="00AA342E"/>
    <w:rsid w:val="00AD0300"/>
    <w:rsid w:val="00B13360"/>
    <w:rsid w:val="00B42F86"/>
    <w:rsid w:val="00B52256"/>
    <w:rsid w:val="00B558A9"/>
    <w:rsid w:val="00BA31D1"/>
    <w:rsid w:val="00BD5D40"/>
    <w:rsid w:val="00C0635A"/>
    <w:rsid w:val="00C1443E"/>
    <w:rsid w:val="00C44ED8"/>
    <w:rsid w:val="00C806C2"/>
    <w:rsid w:val="00C969CC"/>
    <w:rsid w:val="00CB6C15"/>
    <w:rsid w:val="00D87701"/>
    <w:rsid w:val="00DD3627"/>
    <w:rsid w:val="00E1706F"/>
    <w:rsid w:val="00E4797A"/>
    <w:rsid w:val="00EB76BD"/>
    <w:rsid w:val="00ED5720"/>
    <w:rsid w:val="00EF2854"/>
    <w:rsid w:val="00EF4D85"/>
    <w:rsid w:val="00EF6B46"/>
    <w:rsid w:val="00F243F8"/>
    <w:rsid w:val="00F83CF1"/>
    <w:rsid w:val="00FB66C5"/>
    <w:rsid w:val="054E1A05"/>
    <w:rsid w:val="05724C8D"/>
    <w:rsid w:val="09B38ED8"/>
    <w:rsid w:val="16471EFF"/>
    <w:rsid w:val="1DDA5ADF"/>
    <w:rsid w:val="209DFC39"/>
    <w:rsid w:val="255844FF"/>
    <w:rsid w:val="268C5E4E"/>
    <w:rsid w:val="279FE835"/>
    <w:rsid w:val="28580285"/>
    <w:rsid w:val="28AAECB5"/>
    <w:rsid w:val="2A2BB622"/>
    <w:rsid w:val="2C25ABF1"/>
    <w:rsid w:val="344F943E"/>
    <w:rsid w:val="34EFC292"/>
    <w:rsid w:val="35EF4E67"/>
    <w:rsid w:val="36A5F3BB"/>
    <w:rsid w:val="449583EA"/>
    <w:rsid w:val="46AEC07C"/>
    <w:rsid w:val="5044DA3B"/>
    <w:rsid w:val="51DEDBA1"/>
    <w:rsid w:val="521F0694"/>
    <w:rsid w:val="5362740F"/>
    <w:rsid w:val="54B4AEC0"/>
    <w:rsid w:val="59436B99"/>
    <w:rsid w:val="5BA87675"/>
    <w:rsid w:val="5FF5CB2F"/>
    <w:rsid w:val="638593DA"/>
    <w:rsid w:val="6AA5979B"/>
    <w:rsid w:val="6BED38FD"/>
    <w:rsid w:val="6DDD385D"/>
    <w:rsid w:val="7302EB5D"/>
    <w:rsid w:val="77A103D1"/>
    <w:rsid w:val="7E3EF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7B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B7920"/>
  </w:style>
  <w:style w:type="character" w:customStyle="1" w:styleId="spellingerror">
    <w:name w:val="spellingerror"/>
    <w:basedOn w:val="Domylnaczcionkaakapitu"/>
    <w:rsid w:val="007B7920"/>
  </w:style>
  <w:style w:type="character" w:customStyle="1" w:styleId="eop">
    <w:name w:val="eop"/>
    <w:basedOn w:val="Domylnaczcionkaakapitu"/>
    <w:rsid w:val="007B7920"/>
  </w:style>
  <w:style w:type="paragraph" w:styleId="Akapitzlist">
    <w:name w:val="List Paragraph"/>
    <w:basedOn w:val="Normalny"/>
    <w:uiPriority w:val="34"/>
    <w:qFormat/>
    <w:rsid w:val="00357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D64A2-C5F6-476C-9E1D-6A0B8C459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14E17-8CCB-4D5F-A2F1-C219FB212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3392D-F99A-4DA8-B88F-92E0D6E26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2022-07-26T18:06:00Z</dcterms:created>
  <dcterms:modified xsi:type="dcterms:W3CDTF">2022-07-26T18:06:00Z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